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BD" w:rsidRDefault="00221287">
      <w:pPr>
        <w:jc w:val="center"/>
        <w:rPr>
          <w:rFonts w:eastAsia="Times New Roman"/>
        </w:rPr>
      </w:pPr>
      <w:r>
        <w:rPr>
          <w:rFonts w:eastAsia="Times New Roman"/>
          <w:b/>
          <w:bCs/>
          <w:sz w:val="36"/>
          <w:szCs w:val="36"/>
          <w:rtl/>
        </w:rPr>
        <w:t>انبیاء کی عمروں میں تضعیف و تنصیف اور حيات عیسى بن مریم علیہ السلام ....!!!؟؟؟ حصہ دوم</w:t>
      </w:r>
    </w:p>
    <w:p w:rsidR="007469BD" w:rsidRDefault="007469BD">
      <w:pPr>
        <w:spacing w:after="240"/>
        <w:rPr>
          <w:rFonts w:eastAsia="Times New Roman"/>
        </w:rPr>
      </w:pPr>
    </w:p>
    <w:p w:rsidR="007469BD" w:rsidRDefault="00221287" w:rsidP="00F50C1D">
      <w:pPr>
        <w:pStyle w:val="NormalWeb"/>
        <w:bidi/>
        <w:jc w:val="center"/>
        <w:rPr>
          <w:rFonts w:eastAsia="Times New Roman"/>
          <w:rtl/>
        </w:rPr>
      </w:pPr>
      <w:r>
        <w:rPr>
          <w:rFonts w:ascii="Jameel Noori Nastaleeq" w:hAnsi="Jameel Noori Nastaleeq" w:cs="Jameel Noori Nastaleeq"/>
          <w:i/>
          <w:iCs/>
          <w:color w:val="0000FF"/>
          <w:sz w:val="36"/>
          <w:szCs w:val="36"/>
          <w:rtl/>
        </w:rPr>
        <w:t>اک نظر شواہد پر بھی</w:t>
      </w:r>
      <w:r>
        <w:rPr>
          <w:rFonts w:ascii="Jameel Noori Nastaleeq" w:hAnsi="Jameel Noori Nastaleeq" w:cs="Jameel Noori Nastaleeq"/>
          <w:sz w:val="32"/>
          <w:szCs w:val="32"/>
          <w:rtl/>
        </w:rPr>
        <w:br/>
      </w:r>
      <w:r>
        <w:rPr>
          <w:rFonts w:ascii="Jameel Noori Nastaleeq" w:hAnsi="Jameel Noori Nastaleeq" w:cs="Jameel Noori Nastaleeq"/>
          <w:i/>
          <w:iCs/>
          <w:color w:val="0000FF"/>
          <w:sz w:val="32"/>
          <w:szCs w:val="32"/>
          <w:rtl/>
        </w:rPr>
        <w:t>پہلا شاہد</w:t>
      </w:r>
      <w:r>
        <w:rPr>
          <w:rFonts w:ascii="Jameel Noori Nastaleeq" w:hAnsi="Jameel Noori Nastaleeq" w:cs="Jameel Noori Nastaleeq"/>
          <w:sz w:val="32"/>
          <w:szCs w:val="32"/>
          <w:rtl/>
        </w:rPr>
        <w:t>: حضرت عائشہ رضی اللہ عنہا:</w:t>
      </w:r>
      <w:r>
        <w:rPr>
          <w:rFonts w:ascii="Jameel Noori Nastaleeq" w:hAnsi="Jameel Noori Nastaleeq" w:cs="Jameel Noori Nastaleeq"/>
          <w:sz w:val="32"/>
          <w:szCs w:val="32"/>
          <w:rtl/>
        </w:rPr>
        <w:br/>
        <w:t>امام بزار اور امام ابن عبدالبر رحمہ اللہ نے ''ابن لھیعۃ عن جعفر بن ربیعۃ، عن عبد اﷲ بن عبد اﷲ بن الأسود، عن عروۃ، عن عائشۃ'' کی سند سے مرفوعاً یہ الفاظ بیان کیے ہیں:</w:t>
      </w:r>
      <w:r>
        <w:rPr>
          <w:rFonts w:ascii="Jameel Noori Nastaleeq" w:hAnsi="Jameel Noori Nastaleeq" w:cs="Jameel Noori Nastaleeq"/>
          <w:sz w:val="32"/>
          <w:szCs w:val="32"/>
          <w:rtl/>
        </w:rPr>
        <w:br/>
      </w:r>
      <w:r>
        <w:rPr>
          <w:rFonts w:ascii="Jameel Unicode" w:hAnsi="Jameel Unicode"/>
          <w:sz w:val="32"/>
          <w:szCs w:val="32"/>
          <w:rtl/>
        </w:rPr>
        <w:t>''ما بعث النبي إلا کان لہ من العمر نصف عمر الذي قبلہ وقد بلغت نصف عمر الذي قبلي، فبکیت.''</w:t>
      </w:r>
      <w:r>
        <w:rPr>
          <w:rFonts w:ascii="Jameel Noori Nastaleeq" w:hAnsi="Jameel Noori Nastaleeq" w:cs="Jameel Noori Nastaleeq"/>
          <w:sz w:val="32"/>
          <w:szCs w:val="32"/>
          <w:rtl/>
        </w:rPr>
        <w:br/>
        <w:t>(کشف الأستار للہیثمی: ١/ ٣٩٨، ح: ٨٤٦، التمھید: ١٤/ ١٩٩، ٢٠٠، موسوعۃ شروح الموطأ: ٢٢/ ٢٦١، الذریۃ الطاہرۃ للدولابي، رقم: ١٧٨)</w:t>
      </w:r>
      <w:r>
        <w:rPr>
          <w:rFonts w:ascii="Jameel Noori Nastaleeq" w:hAnsi="Jameel Noori Nastaleeq" w:cs="Jameel Noori Nastaleeq"/>
          <w:sz w:val="32"/>
          <w:szCs w:val="32"/>
          <w:rtl/>
        </w:rPr>
        <w:br/>
        <w:t>مذکورہ سند کا آخری راوی ابن لہیعہ متکلم فیہ ہے، بعض محدثین نے انھیں مختلطین میں بھی شمار کیا ہے اور ان کے اختلاط کے پیشِ نظر ان کے شاگردوں کی تقسیم بندی کی ہے، یعنی جنھوں نے اختلاط سے پہلے سنا ہے ان کی روایت صحیح تسلیم کی جائے گی اور بعد از اختلاط روایت کرنے والوں کی روایت ضعیف ہوگی۔</w:t>
      </w:r>
      <w:r>
        <w:rPr>
          <w:rFonts w:ascii="Jameel Noori Nastaleeq" w:hAnsi="Jameel Noori Nastaleeq" w:cs="Jameel Noori Nastaleeq"/>
          <w:sz w:val="32"/>
          <w:szCs w:val="32"/>
          <w:rtl/>
        </w:rPr>
        <w:br/>
        <w:t>عروہ رحمہ اللہ کے شاگرد عبداﷲ بن عبداﷲ بن الاسود کا ترجمہ م</w:t>
      </w:r>
      <w:proofErr w:type="spellStart"/>
      <w:r>
        <w:rPr>
          <w:rFonts w:ascii="Jameel Noori Nastaleeq" w:hAnsi="Jameel Noori Nastaleeq" w:cs="Jameel Noori Nastaleeq"/>
          <w:sz w:val="32"/>
          <w:szCs w:val="32"/>
          <w:rtl/>
          <w:lang w:bidi="ur-PK"/>
        </w:rPr>
        <w:t>جھے</w:t>
      </w:r>
      <w:proofErr w:type="spellEnd"/>
      <w:r>
        <w:rPr>
          <w:rFonts w:ascii="Jameel Noori Nastaleeq" w:hAnsi="Jameel Noori Nastaleeq" w:cs="Jameel Noori Nastaleeq"/>
          <w:sz w:val="32"/>
          <w:szCs w:val="32"/>
          <w:rtl/>
          <w:lang w:bidi="ur-PK"/>
        </w:rPr>
        <w:t xml:space="preserve"> کسی مطبوعہ کتاب سے نہیں مل سکا ہے, اگر کوئی صاحب اس پر مطلع ہوں تو ہمارے علم میں ضرور اضافہ فرمائیں , </w:t>
      </w:r>
      <w:proofErr w:type="spellStart"/>
      <w:r>
        <w:rPr>
          <w:rFonts w:ascii="Jameel Noori Nastaleeq" w:hAnsi="Jameel Noori Nastaleeq" w:cs="Jameel Noori Nastaleeq"/>
          <w:sz w:val="32"/>
          <w:szCs w:val="32"/>
          <w:rtl/>
          <w:lang w:bidi="ur-PK"/>
        </w:rPr>
        <w:t>فجزاہ</w:t>
      </w:r>
      <w:proofErr w:type="spellEnd"/>
      <w:r>
        <w:rPr>
          <w:rFonts w:ascii="Jameel Noori Nastaleeq" w:hAnsi="Jameel Noori Nastaleeq" w:cs="Jameel Noori Nastaleeq"/>
          <w:sz w:val="32"/>
          <w:szCs w:val="32"/>
          <w:rtl/>
          <w:lang w:bidi="ur-PK"/>
        </w:rPr>
        <w:t xml:space="preserve"> اللہ </w:t>
      </w:r>
      <w:proofErr w:type="spellStart"/>
      <w:r>
        <w:rPr>
          <w:rFonts w:ascii="Jameel Noori Nastaleeq" w:hAnsi="Jameel Noori Nastaleeq" w:cs="Jameel Noori Nastaleeq"/>
          <w:sz w:val="32"/>
          <w:szCs w:val="32"/>
          <w:rtl/>
          <w:lang w:bidi="ur-PK"/>
        </w:rPr>
        <w:t>خیرا</w:t>
      </w:r>
      <w:proofErr w:type="spellEnd"/>
      <w:r>
        <w:rPr>
          <w:rFonts w:ascii="Jameel Noori Nastaleeq" w:hAnsi="Jameel Noori Nastaleeq" w:cs="Jameel Noori Nastaleeq"/>
          <w:sz w:val="32"/>
          <w:szCs w:val="32"/>
          <w:rtl/>
          <w:lang w:bidi="ur-PK"/>
        </w:rPr>
        <w:t>۔</w:t>
      </w:r>
      <w:r>
        <w:rPr>
          <w:rFonts w:ascii="Jameel Noori Nastaleeq" w:hAnsi="Jameel Noori Nastaleeq" w:cs="Jameel Noori Nastaleeq"/>
          <w:sz w:val="32"/>
          <w:szCs w:val="32"/>
          <w:rtl/>
        </w:rPr>
        <w:br/>
      </w:r>
      <w:r>
        <w:rPr>
          <w:rFonts w:ascii="Jameel Noori Nastaleeq" w:hAnsi="Jameel Noori Nastaleeq" w:cs="Jameel Noori Nastaleeq"/>
          <w:sz w:val="32"/>
          <w:szCs w:val="32"/>
          <w:rtl/>
        </w:rPr>
        <w:br/>
        <w:t>یعنی  یہ شاہد بھی ضعیف ہے۔</w:t>
      </w:r>
      <w:r>
        <w:rPr>
          <w:rFonts w:ascii="Jameel Noori Nastaleeq" w:hAnsi="Jameel Noori Nastaleeq" w:cs="Jameel Noori Nastaleeq"/>
          <w:sz w:val="32"/>
          <w:szCs w:val="32"/>
          <w:rtl/>
        </w:rPr>
        <w:br/>
      </w:r>
      <w:r>
        <w:rPr>
          <w:rFonts w:ascii="Jameel Noori Nastaleeq" w:hAnsi="Jameel Noori Nastaleeq" w:cs="Jameel Noori Nastaleeq"/>
          <w:i/>
          <w:iCs/>
          <w:color w:val="0000FF"/>
          <w:sz w:val="32"/>
          <w:szCs w:val="32"/>
          <w:rtl/>
        </w:rPr>
        <w:t>دوسرا شاہد</w:t>
      </w:r>
      <w:r>
        <w:rPr>
          <w:rFonts w:ascii="Jameel Noori Nastaleeq" w:hAnsi="Jameel Noori Nastaleeq" w:cs="Jameel Noori Nastaleeq"/>
          <w:sz w:val="32"/>
          <w:szCs w:val="32"/>
          <w:rtl/>
        </w:rPr>
        <w:t>: حدیث حضرت زید بن ارقم رضی اللہ عنہ:</w:t>
      </w:r>
      <w:r>
        <w:rPr>
          <w:rFonts w:ascii="Jameel Noori Nastaleeq" w:hAnsi="Jameel Noori Nastaleeq" w:cs="Jameel Noori Nastaleeq"/>
          <w:sz w:val="32"/>
          <w:szCs w:val="32"/>
          <w:rtl/>
        </w:rPr>
        <w:br/>
        <w:t>سیدنا زید بن ارقم رضی اللہ عنہ مرفوعاً بیان کرتے ہیں:</w:t>
      </w:r>
      <w:r>
        <w:rPr>
          <w:rFonts w:ascii="Jameel Noori Nastaleeq" w:hAnsi="Jameel Noori Nastaleeq" w:cs="Jameel Noori Nastaleeq"/>
          <w:sz w:val="32"/>
          <w:szCs w:val="32"/>
          <w:rtl/>
        </w:rPr>
        <w:br/>
        <w:t>((</w:t>
      </w:r>
      <w:r>
        <w:rPr>
          <w:rFonts w:ascii="Jameel Unicode" w:hAnsi="Jameel Unicode"/>
          <w:color w:val="0000FF"/>
          <w:sz w:val="32"/>
          <w:szCs w:val="32"/>
          <w:rtl/>
        </w:rPr>
        <w:t>ما بعث اﷲ عز و جل نبیاً إلا عاش نصف ما عاش الذي کان قبلہ</w:t>
      </w:r>
      <w:r>
        <w:rPr>
          <w:rFonts w:ascii="Jameel Noori Nastaleeq" w:hAnsi="Jameel Noori Nastaleeq" w:cs="Jameel Noori Nastaleeq"/>
          <w:sz w:val="32"/>
          <w:szCs w:val="32"/>
          <w:rtl/>
        </w:rPr>
        <w:t>))</w:t>
      </w:r>
      <w:r>
        <w:rPr>
          <w:rFonts w:ascii="Jameel Noori Nastaleeq" w:hAnsi="Jameel Noori Nastaleeq" w:cs="Jameel Noori Nastaleeq"/>
          <w:sz w:val="32"/>
          <w:szCs w:val="32"/>
          <w:rtl/>
        </w:rPr>
        <w:br/>
        <w:t xml:space="preserve">اس روایت کو امام طحاوی رحمہ اللہ نے شرح مشکل الآثار (٥/ ٢٠٠، ح: ١٩٣٨) دوسرا نسخہ (٢/ ٣٨٤۔ ٣٨٥)، امام بخاری نے التاریخ الکبیر (٧/ ٢٤٤۔ ٢٤٥، رقم ١٠٤٢)، امام یعقوب الفارسی نے </w:t>
      </w:r>
      <w:r>
        <w:rPr>
          <w:rFonts w:ascii="Jameel Unicode" w:hAnsi="Jameel Unicode"/>
          <w:sz w:val="32"/>
          <w:szCs w:val="32"/>
          <w:rtl/>
        </w:rPr>
        <w:t xml:space="preserve">المشیخۃ </w:t>
      </w:r>
      <w:r>
        <w:rPr>
          <w:rFonts w:ascii="Jameel Noori Nastaleeq" w:hAnsi="Jameel Noori Nastaleeq" w:cs="Jameel Noori Nastaleeq"/>
          <w:sz w:val="32"/>
          <w:szCs w:val="32"/>
          <w:rtl/>
        </w:rPr>
        <w:t xml:space="preserve">میں (بحوالہ المقاصد الحسنۃ، ص: ٣٦٣ و الشذرۃ لابن طولون: ٢/ ١٠٢)، امام ابن عدی رحمہ اللہ نے الکامل (٦/ ٢١٠٢)، حافظ دیلمی رحمہ اللہ نے </w:t>
      </w:r>
      <w:r>
        <w:rPr>
          <w:rFonts w:ascii="Jameel Noori Nastaleeq" w:hAnsi="Jameel Noori Nastaleeq" w:cs="Jameel Noori Nastaleeq"/>
          <w:sz w:val="32"/>
          <w:szCs w:val="32"/>
          <w:rtl/>
        </w:rPr>
        <w:lastRenderedPageBreak/>
        <w:t xml:space="preserve">مسند الفردوس (٤/ ٣٧٣، ح: ٦٢١٥) امام ابو نعیم رحمہ اللہ نے معرفۃ الصحابۃ (٣/ ١١٧٥، ح: ٢٩٨١) و حلیۃ الاولیاء (٥/ ٦٨) اور حافظ سخاوی رحمہ اللہ نے المقاصد الحسنۃ (٩٤٤) میں بطريق </w:t>
      </w:r>
      <w:r>
        <w:rPr>
          <w:rFonts w:ascii="Jameel Unicode" w:hAnsi="Jameel Unicode"/>
          <w:sz w:val="32"/>
          <w:szCs w:val="32"/>
          <w:rtl/>
        </w:rPr>
        <w:t>''عبید بن إسحاق العطار عن کامل بن العلاء أبي العلاء التمیمي عن حبیب ابن أبي ثابت عن یحیی بن جعدۃ عن زید بن أرقم''</w:t>
      </w:r>
      <w:r>
        <w:rPr>
          <w:rFonts w:ascii="Jameel Noori Nastaleeq" w:hAnsi="Jameel Noori Nastaleeq" w:cs="Jameel Noori Nastaleeq"/>
          <w:sz w:val="32"/>
          <w:szCs w:val="32"/>
          <w:rtl/>
        </w:rPr>
        <w:t xml:space="preserve"> بیان کیا ہے۔</w:t>
      </w:r>
      <w:r>
        <w:rPr>
          <w:rFonts w:ascii="Jameel Noori Nastaleeq" w:hAnsi="Jameel Noori Nastaleeq" w:cs="Jameel Noori Nastaleeq"/>
          <w:sz w:val="32"/>
          <w:szCs w:val="32"/>
          <w:rtl/>
        </w:rPr>
        <w:br/>
      </w:r>
      <w:r>
        <w:rPr>
          <w:rFonts w:ascii="Jameel Noori Nastaleeq" w:hAnsi="Jameel Noori Nastaleeq" w:cs="Jameel Noori Nastaleeq"/>
          <w:sz w:val="32"/>
          <w:szCs w:val="32"/>
          <w:rtl/>
        </w:rPr>
        <w:br/>
        <w:t xml:space="preserve">اس کی سند میں عبید العطار سخت ضعیف راوی ہے۔ </w:t>
      </w:r>
      <w:r>
        <w:rPr>
          <w:rFonts w:ascii="Jameel Noori Nastaleeq" w:hAnsi="Jameel Noori Nastaleeq" w:cs="Jameel Noori Nastaleeq"/>
          <w:sz w:val="32"/>
          <w:szCs w:val="32"/>
          <w:rtl/>
        </w:rPr>
        <w:br/>
        <w:t xml:space="preserve"> امام بخاری </w:t>
      </w:r>
      <w:r>
        <w:rPr>
          <w:rFonts w:ascii="Jameel Noori Nastaleeq" w:hAnsi="Jameel Noori Nastaleeq" w:cs="Jameel Noori Nastaleeq"/>
          <w:sz w:val="32"/>
          <w:szCs w:val="32"/>
          <w:rtl/>
          <w:lang w:bidi="ur-PK"/>
        </w:rPr>
        <w:t xml:space="preserve">فرماتے ہیں : </w:t>
      </w:r>
      <w:r>
        <w:rPr>
          <w:rFonts w:ascii="Jameel Unicode" w:hAnsi="Jameel Unicode"/>
          <w:color w:val="0000FF"/>
          <w:sz w:val="32"/>
          <w:szCs w:val="32"/>
          <w:rtl/>
        </w:rPr>
        <w:t>''عندہ مناکیر.''</w:t>
      </w:r>
      <w:r>
        <w:rPr>
          <w:rFonts w:ascii="Jameel Noori Nastaleeq" w:hAnsi="Jameel Noori Nastaleeq" w:cs="Jameel Noori Nastaleeq"/>
          <w:sz w:val="32"/>
          <w:szCs w:val="32"/>
          <w:rtl/>
        </w:rPr>
        <w:t xml:space="preserve"> (التاریخ الکبیر: ٥/ ٤٤١، الضعفاء الصغیر، رقم: ٢٢٣),  امام مسلم </w:t>
      </w:r>
      <w:r>
        <w:rPr>
          <w:rFonts w:ascii="Jameel Noori Nastaleeq" w:hAnsi="Jameel Noori Nastaleeq" w:cs="Jameel Noori Nastaleeq"/>
          <w:sz w:val="32"/>
          <w:szCs w:val="32"/>
          <w:rtl/>
          <w:lang w:bidi="ur-PK"/>
        </w:rPr>
        <w:t xml:space="preserve">فرماتے ہیں : </w:t>
      </w:r>
      <w:r>
        <w:rPr>
          <w:rFonts w:ascii="Jameel Unicode" w:hAnsi="Jameel Unicode"/>
          <w:color w:val="0000FF"/>
          <w:sz w:val="32"/>
          <w:szCs w:val="32"/>
          <w:rtl/>
        </w:rPr>
        <w:t>''متروک الحدیث''</w:t>
      </w:r>
      <w:r>
        <w:rPr>
          <w:rFonts w:ascii="Jameel Noori Nastaleeq" w:hAnsi="Jameel Noori Nastaleeq" w:cs="Jameel Noori Nastaleeq"/>
          <w:sz w:val="32"/>
          <w:szCs w:val="32"/>
          <w:rtl/>
        </w:rPr>
        <w:t xml:space="preserve"> (الکنی: ١/ ٥٢٨، رقم: ٢١٠٧), امام نسائی </w:t>
      </w:r>
      <w:r>
        <w:rPr>
          <w:rFonts w:ascii="Jameel Noori Nastaleeq" w:hAnsi="Jameel Noori Nastaleeq" w:cs="Jameel Noori Nastaleeq"/>
          <w:sz w:val="32"/>
          <w:szCs w:val="32"/>
          <w:rtl/>
          <w:lang w:bidi="ur-PK"/>
        </w:rPr>
        <w:t>فرماتے ہیں :</w:t>
      </w:r>
      <w:r>
        <w:rPr>
          <w:rFonts w:ascii="Jameel Unicode" w:hAnsi="Jameel Unicode"/>
          <w:color w:val="0000FF"/>
          <w:sz w:val="32"/>
          <w:szCs w:val="32"/>
          <w:rtl/>
        </w:rPr>
        <w:t>''متروک الحدیث''</w:t>
      </w:r>
      <w:r>
        <w:rPr>
          <w:rFonts w:ascii="Jameel Noori Nastaleeq" w:hAnsi="Jameel Noori Nastaleeq" w:cs="Jameel Noori Nastaleeq"/>
          <w:sz w:val="32"/>
          <w:szCs w:val="32"/>
          <w:rtl/>
        </w:rPr>
        <w:t xml:space="preserve">(الضعفاء والمتروکین، ص: ١٧٠، رقم: ٤٢٣، دوسرا نسخہ، رقم: ٤٠٢)  امام ابن حبان </w:t>
      </w:r>
      <w:r>
        <w:rPr>
          <w:rFonts w:ascii="Jameel Noori Nastaleeq" w:hAnsi="Jameel Noori Nastaleeq" w:cs="Jameel Noori Nastaleeq"/>
          <w:sz w:val="32"/>
          <w:szCs w:val="32"/>
          <w:rtl/>
          <w:lang w:bidi="ur-PK"/>
        </w:rPr>
        <w:t>فرماتے ہیں :</w:t>
      </w:r>
      <w:r>
        <w:rPr>
          <w:rFonts w:ascii="Jameel Unicode" w:hAnsi="Jameel Unicode"/>
          <w:color w:val="0000FF"/>
          <w:sz w:val="32"/>
          <w:szCs w:val="32"/>
          <w:rtl/>
        </w:rPr>
        <w:t>''ممن یروي عن الأثبات ما لا یشبہ حدیث الثقات، لا یعجبنی الاحتجاج بما انفرد من الأخبار''</w:t>
      </w:r>
      <w:r>
        <w:rPr>
          <w:rFonts w:ascii="Jameel Noori Nastaleeq" w:hAnsi="Jameel Noori Nastaleeq" w:cs="Jameel Noori Nastaleeq"/>
          <w:sz w:val="32"/>
          <w:szCs w:val="32"/>
          <w:rtl/>
        </w:rPr>
        <w:t xml:space="preserve"> (المجروحین: ٢/ ١٧٦) ,  امام ابن عدی </w:t>
      </w:r>
      <w:r>
        <w:rPr>
          <w:rFonts w:ascii="Jameel Noori Nastaleeq" w:hAnsi="Jameel Noori Nastaleeq" w:cs="Jameel Noori Nastaleeq"/>
          <w:sz w:val="32"/>
          <w:szCs w:val="32"/>
          <w:rtl/>
          <w:lang w:bidi="ur-PK"/>
        </w:rPr>
        <w:t xml:space="preserve">فرماتے ہیں : </w:t>
      </w:r>
      <w:r>
        <w:rPr>
          <w:rFonts w:ascii="Jameel Unicode" w:hAnsi="Jameel Unicode"/>
          <w:color w:val="0000FF"/>
          <w:sz w:val="32"/>
          <w:szCs w:val="32"/>
          <w:rtl/>
        </w:rPr>
        <w:t>''وعامۃ ما یرویہ إما أن یکون منکر الإسناد أو منکر المتن''</w:t>
      </w:r>
      <w:r>
        <w:rPr>
          <w:rFonts w:ascii="Jameel Noori Nastaleeq" w:hAnsi="Jameel Noori Nastaleeq" w:cs="Jameel Noori Nastaleeq"/>
          <w:sz w:val="32"/>
          <w:szCs w:val="32"/>
          <w:rtl/>
        </w:rPr>
        <w:t xml:space="preserve"> (الکامل: ٥/ ١٩٨٧)</w:t>
      </w:r>
      <w:r>
        <w:rPr>
          <w:rFonts w:ascii="Jameel Noori Nastaleeq" w:hAnsi="Jameel Noori Nastaleeq" w:cs="Jameel Noori Nastaleeq"/>
          <w:sz w:val="32"/>
          <w:szCs w:val="32"/>
          <w:rtl/>
        </w:rPr>
        <w:br/>
        <w:t>اسي طرح حبیب ابن ابی ثابت کثیر التدلیس مدلس راوی ہیں۔ طبقات المدلسین لابن حجر (٦٩/٣)، اور روایت معنعن ہے۔</w:t>
      </w:r>
      <w:r>
        <w:rPr>
          <w:rFonts w:ascii="Jameel Noori Nastaleeq" w:hAnsi="Jameel Noori Nastaleeq" w:cs="Jameel Noori Nastaleeq"/>
          <w:sz w:val="32"/>
          <w:szCs w:val="32"/>
          <w:rtl/>
        </w:rPr>
        <w:br/>
      </w:r>
      <w:r>
        <w:rPr>
          <w:rFonts w:ascii="Jameel Noori Nastaleeq" w:hAnsi="Jameel Noori Nastaleeq" w:cs="Jameel Noori Nastaleeq"/>
          <w:i/>
          <w:iCs/>
          <w:color w:val="0000FF"/>
          <w:sz w:val="32"/>
          <w:szCs w:val="32"/>
          <w:rtl/>
        </w:rPr>
        <w:t>تیسرا شاہد</w:t>
      </w:r>
      <w:r>
        <w:rPr>
          <w:rFonts w:ascii="Jameel Noori Nastaleeq" w:hAnsi="Jameel Noori Nastaleeq" w:cs="Jameel Noori Nastaleeq"/>
          <w:sz w:val="32"/>
          <w:szCs w:val="32"/>
          <w:rtl/>
        </w:rPr>
        <w:t>: حدیث یزید بن زیاد:</w:t>
      </w:r>
      <w:r>
        <w:rPr>
          <w:rFonts w:ascii="Jameel Noori Nastaleeq" w:hAnsi="Jameel Noori Nastaleeq" w:cs="Jameel Noori Nastaleeq"/>
          <w:sz w:val="32"/>
          <w:szCs w:val="32"/>
          <w:rtl/>
        </w:rPr>
        <w:br/>
        <w:t xml:space="preserve">امام ابن سعد رحمہ اللہ نے الطبقات الکبریٰ (٢/ ١٩٥) اور انھی کی سند سے امام ابن عساکر رحمہ اللہ نے تاریخ دمشق (٤٧/ ٤٨٢) میں </w:t>
      </w:r>
      <w:r>
        <w:rPr>
          <w:rFonts w:ascii="Jameel Unicode" w:hAnsi="Jameel Unicode"/>
          <w:sz w:val="32"/>
          <w:szCs w:val="32"/>
          <w:rtl/>
        </w:rPr>
        <w:t>''ھاشم بن القاسم عن أبي معشر نجیح بن عبد الرحمن عن یزید بن زیاد''</w:t>
      </w:r>
      <w:r>
        <w:rPr>
          <w:rFonts w:ascii="Jameel Noori Nastaleeq" w:hAnsi="Jameel Noori Nastaleeq" w:cs="Jameel Noori Nastaleeq"/>
          <w:sz w:val="32"/>
          <w:szCs w:val="32"/>
          <w:rtl/>
        </w:rPr>
        <w:t xml:space="preserve"> کی سند سے مرفوعاً یہ الفاظ نقل کیے ہیں:</w:t>
      </w:r>
      <w:r>
        <w:rPr>
          <w:rFonts w:ascii="Jameel Noori Nastaleeq" w:hAnsi="Jameel Noori Nastaleeq" w:cs="Jameel Noori Nastaleeq"/>
          <w:sz w:val="32"/>
          <w:szCs w:val="32"/>
          <w:rtl/>
        </w:rPr>
        <w:br/>
      </w:r>
      <w:r>
        <w:rPr>
          <w:rFonts w:ascii="Jameel Unicode" w:hAnsi="Jameel Unicode"/>
          <w:color w:val="0000FF"/>
          <w:sz w:val="32"/>
          <w:szCs w:val="32"/>
          <w:rtl/>
        </w:rPr>
        <w:t>''إنہ لم یکن نبي إلا عاش نصف عمر أخیہ الذي کان قبلہ، عاش عیسی بن مریم مائۃ وخمساً وعشرین سنۃ وھذہ اثنتان وستون سنۃ ومات في نصف السنۃ''</w:t>
      </w:r>
      <w:r>
        <w:rPr>
          <w:rFonts w:ascii="Jameel Noori Nastaleeq" w:hAnsi="Jameel Noori Nastaleeq" w:cs="Jameel Noori Nastaleeq"/>
          <w:sz w:val="32"/>
          <w:szCs w:val="32"/>
          <w:rtl/>
        </w:rPr>
        <w:br/>
        <w:t>اس سند میں ابو معشر نجیح بن عبدالرحمن السندی ضعیف اور مختلط ہے (تقریب التہذیب: ٧٩٩٤، تہذیب الکمال: ١٩/ ٤٧۔ ٥٢)</w:t>
      </w:r>
      <w:r>
        <w:rPr>
          <w:rFonts w:ascii="Jameel Noori Nastaleeq" w:hAnsi="Jameel Noori Nastaleeq" w:cs="Jameel Noori Nastaleeq"/>
          <w:sz w:val="32"/>
          <w:szCs w:val="32"/>
          <w:rtl/>
          <w:lang w:bidi="ur-PK"/>
        </w:rPr>
        <w:t xml:space="preserve"> اور اسکے ساتھ </w:t>
      </w:r>
      <w:proofErr w:type="spellStart"/>
      <w:r>
        <w:rPr>
          <w:rFonts w:ascii="Jameel Noori Nastaleeq" w:hAnsi="Jameel Noori Nastaleeq" w:cs="Jameel Noori Nastaleeq"/>
          <w:sz w:val="32"/>
          <w:szCs w:val="32"/>
          <w:rtl/>
          <w:lang w:bidi="ur-PK"/>
        </w:rPr>
        <w:t>ساتھ</w:t>
      </w:r>
      <w:proofErr w:type="spellEnd"/>
      <w:r>
        <w:rPr>
          <w:rFonts w:ascii="Jameel Noori Nastaleeq" w:hAnsi="Jameel Noori Nastaleeq" w:cs="Jameel Noori Nastaleeq"/>
          <w:sz w:val="32"/>
          <w:szCs w:val="32"/>
          <w:rtl/>
          <w:lang w:bidi="ur-PK"/>
        </w:rPr>
        <w:t xml:space="preserve"> سند منقطع بھی ہے کیونکہ </w:t>
      </w:r>
      <w:r>
        <w:rPr>
          <w:rFonts w:ascii="Jameel Noori Nastaleeq" w:hAnsi="Jameel Noori Nastaleeq" w:cs="Jameel Noori Nastaleeq"/>
          <w:sz w:val="32"/>
          <w:szCs w:val="32"/>
          <w:rtl/>
        </w:rPr>
        <w:t>اس کی سند میں مذکور یزید مدنی ہیں یا دمشقی، ان کی نبی اکرم صلى اللہ علیہ وسلم سے ملاقات ثابت نہیں ہے۔ مدنی ثقہ ہیں جبکہ دمشقی متروک ہے اور اگر مذکورہ شخص صحابی ہیں تو ابو معشر نجیح بن عبدالرحمن السندی کی ان سے ملاقات نہیں، کیونکہ حافظ ابن حجر رحمہ اللہ کے ہاں ابو معشر چھٹے طبقے کا راوی ہے اور یہ بات طے شدہ ہے کہ اس طبقے کے راویوں کی ملاقات کسی بھی صحابی سے ثابت نہیں ہے۔ (مقدمۃ التقریب، ص: ٢٨)</w:t>
      </w:r>
      <w:r>
        <w:rPr>
          <w:rFonts w:ascii="Jameel Noori Nastaleeq" w:hAnsi="Jameel Noori Nastaleeq" w:cs="Jameel Noori Nastaleeq"/>
          <w:sz w:val="32"/>
          <w:szCs w:val="32"/>
          <w:rtl/>
        </w:rPr>
        <w:br/>
      </w:r>
      <w:r>
        <w:rPr>
          <w:rFonts w:ascii="Jameel Noori Nastaleeq" w:hAnsi="Jameel Noori Nastaleeq" w:cs="Jameel Noori Nastaleeq"/>
          <w:sz w:val="32"/>
          <w:szCs w:val="32"/>
          <w:rtl/>
        </w:rPr>
        <w:lastRenderedPageBreak/>
        <w:t>اور اگر وہ صحابی نہیں تو یہ روایت منقطع ہے، جو ناقابلِ احتجاج ہے۔</w:t>
      </w:r>
      <w:r>
        <w:rPr>
          <w:rFonts w:ascii="Jameel Noori Nastaleeq" w:hAnsi="Jameel Noori Nastaleeq" w:cs="Jameel Noori Nastaleeq"/>
          <w:sz w:val="32"/>
          <w:szCs w:val="32"/>
          <w:rtl/>
        </w:rPr>
        <w:br/>
      </w:r>
      <w:r>
        <w:rPr>
          <w:rFonts w:ascii="Jameel Noori Nastaleeq" w:hAnsi="Jameel Noori Nastaleeq" w:cs="Jameel Noori Nastaleeq"/>
          <w:i/>
          <w:iCs/>
          <w:color w:val="0000FF"/>
          <w:sz w:val="32"/>
          <w:szCs w:val="32"/>
          <w:rtl/>
        </w:rPr>
        <w:t>چوتھا شاہد</w:t>
      </w:r>
      <w:r>
        <w:rPr>
          <w:rFonts w:ascii="Jameel Noori Nastaleeq" w:hAnsi="Jameel Noori Nastaleeq" w:cs="Jameel Noori Nastaleeq"/>
          <w:sz w:val="32"/>
          <w:szCs w:val="32"/>
          <w:rtl/>
        </w:rPr>
        <w:t>: حدیث حضرت ابن مسعود رضی اللہ عنہ:</w:t>
      </w:r>
      <w:r>
        <w:rPr>
          <w:rFonts w:ascii="Jameel Noori Nastaleeq" w:hAnsi="Jameel Noori Nastaleeq" w:cs="Jameel Noori Nastaleeq"/>
          <w:sz w:val="32"/>
          <w:szCs w:val="32"/>
          <w:rtl/>
        </w:rPr>
        <w:br/>
        <w:t>امام سخاوی رحمہ اللہ نے المقاصد الحسنۃ (ص: ٣٦٣)، حافظ ابن طولون رحمہ اللہ نے الشذرۃ (٢/ ١٠٣) اور علامہ ابن الدیبع رحمہ اللہ نے تمییز الطیب (ص: ١٤٣) میں امام ابو نعیم رحمہ اللہ کے حوالے سے سیدنا عبداﷲ بن مسعود رضی اللہ عنہ کی روایت ان الفاظ سے ذکر کی ہے:</w:t>
      </w:r>
      <w:r>
        <w:rPr>
          <w:rFonts w:ascii="Jameel Noori Nastaleeq" w:hAnsi="Jameel Noori Nastaleeq" w:cs="Jameel Noori Nastaleeq"/>
          <w:sz w:val="32"/>
          <w:szCs w:val="32"/>
          <w:rtl/>
        </w:rPr>
        <w:br/>
        <w:t>((</w:t>
      </w:r>
      <w:r>
        <w:rPr>
          <w:rFonts w:ascii="Jameel Unicode" w:hAnsi="Jameel Unicode"/>
          <w:color w:val="0000FF"/>
          <w:sz w:val="32"/>
          <w:szCs w:val="32"/>
          <w:rtl/>
        </w:rPr>
        <w:t>یا فاطمۃ! إنہ لم یعمر نبي إلا نصف عمر الذي قبلہ</w:t>
      </w:r>
      <w:r>
        <w:rPr>
          <w:rFonts w:ascii="Jameel Noori Nastaleeq" w:hAnsi="Jameel Noori Nastaleeq" w:cs="Jameel Noori Nastaleeq"/>
          <w:sz w:val="32"/>
          <w:szCs w:val="32"/>
          <w:rtl/>
        </w:rPr>
        <w:t>))</w:t>
      </w:r>
      <w:r>
        <w:rPr>
          <w:rFonts w:ascii="Jameel Noori Nastaleeq" w:hAnsi="Jameel Noori Nastaleeq" w:cs="Jameel Noori Nastaleeq"/>
          <w:sz w:val="32"/>
          <w:szCs w:val="32"/>
          <w:rtl/>
        </w:rPr>
        <w:br/>
        <w:t>اس روایت کی سند نا معلوم ہے، لہٰذا یہ روایت ضعیف ہے۔</w:t>
      </w:r>
      <w:r>
        <w:rPr>
          <w:rFonts w:ascii="Jameel Noori Nastaleeq" w:hAnsi="Jameel Noori Nastaleeq" w:cs="Jameel Noori Nastaleeq"/>
          <w:sz w:val="32"/>
          <w:szCs w:val="32"/>
          <w:rtl/>
        </w:rPr>
        <w:br/>
      </w:r>
      <w:r>
        <w:rPr>
          <w:rFonts w:ascii="Jameel Noori Nastaleeq" w:hAnsi="Jameel Noori Nastaleeq" w:cs="Jameel Noori Nastaleeq"/>
          <w:color w:val="0000FF"/>
          <w:sz w:val="32"/>
          <w:szCs w:val="32"/>
          <w:rtl/>
        </w:rPr>
        <w:t>پانچواں شاہد</w:t>
      </w:r>
      <w:r>
        <w:rPr>
          <w:rFonts w:ascii="Jameel Noori Nastaleeq" w:hAnsi="Jameel Noori Nastaleeq" w:cs="Jameel Noori Nastaleeq"/>
          <w:sz w:val="32"/>
          <w:szCs w:val="32"/>
          <w:rtl/>
        </w:rPr>
        <w:t>: حدیث حضرت ام حبیبہ رضی اللہ عنہا:</w:t>
      </w:r>
      <w:r>
        <w:rPr>
          <w:rFonts w:ascii="Jameel Noori Nastaleeq" w:hAnsi="Jameel Noori Nastaleeq" w:cs="Jameel Noori Nastaleeq"/>
          <w:sz w:val="32"/>
          <w:szCs w:val="32"/>
          <w:rtl/>
        </w:rPr>
        <w:br/>
        <w:t>امام ابن ابی حاتم رحمہ اللہ نے کسی سند کے بغیر سیدہ ام حبیبہ رضی اللہ عنہا کی روایت کو ان الفاظ سے بیان کیا ہے:</w:t>
      </w:r>
      <w:r>
        <w:rPr>
          <w:rFonts w:ascii="Jameel Noori Nastaleeq" w:hAnsi="Jameel Noori Nastaleeq" w:cs="Jameel Noori Nastaleeq"/>
          <w:sz w:val="32"/>
          <w:szCs w:val="32"/>
          <w:rtl/>
        </w:rPr>
        <w:br/>
        <w:t xml:space="preserve">(( </w:t>
      </w:r>
      <w:r>
        <w:rPr>
          <w:rFonts w:ascii="Jameel Unicode" w:hAnsi="Jameel Unicode"/>
          <w:color w:val="0000FF"/>
          <w:sz w:val="32"/>
          <w:szCs w:val="32"/>
          <w:rtl/>
        </w:rPr>
        <w:t>إن اﷲ لم یبعث نبیاً إلا عمر في أمتہ شطر ما عمر النبي الماضي قبلہ وأن عیسی بن مریم کان أربعین سنۃ في بنی إسرائیل، وھذہ لي عشرون سنۃ وأنا میت في السنۃ</w:t>
      </w:r>
      <w:r>
        <w:rPr>
          <w:rFonts w:ascii="Jameel Noori Nastaleeq" w:hAnsi="Jameel Noori Nastaleeq" w:cs="Jameel Noori Nastaleeq"/>
          <w:sz w:val="32"/>
          <w:szCs w:val="32"/>
          <w:rtl/>
        </w:rPr>
        <w:t>)) (تفسیر ابن أبي حاتم: ١٠/ ٣٤٧٢، ح: ١٩٥٢١)</w:t>
      </w:r>
      <w:r>
        <w:rPr>
          <w:rFonts w:ascii="Jameel Noori Nastaleeq" w:hAnsi="Jameel Noori Nastaleeq" w:cs="Jameel Noori Nastaleeq"/>
          <w:sz w:val="32"/>
          <w:szCs w:val="32"/>
          <w:rtl/>
        </w:rPr>
        <w:br/>
        <w:t>امام ابن مرودیہ نے بھی سیدہ ام حبیبہ رضی اللہ عنہا سے روایت نقل کی ہے۔(الدر المنثور للسیوطي: ٦/ ٤٠٦، ٤٠٧)</w:t>
      </w:r>
      <w:r>
        <w:rPr>
          <w:rFonts w:ascii="Jameel Noori Nastaleeq" w:hAnsi="Jameel Noori Nastaleeq" w:cs="Jameel Noori Nastaleeq"/>
          <w:sz w:val="32"/>
          <w:szCs w:val="32"/>
          <w:rtl/>
        </w:rPr>
        <w:br/>
        <w:t>یہ روایت بھی بے سند ہونے کی وجہ سے ضعیف ہے۔</w:t>
      </w:r>
      <w:r>
        <w:rPr>
          <w:rFonts w:ascii="Jameel Noori Nastaleeq" w:hAnsi="Jameel Noori Nastaleeq" w:cs="Jameel Noori Nastaleeq"/>
          <w:sz w:val="32"/>
          <w:szCs w:val="32"/>
          <w:rtl/>
        </w:rPr>
        <w:br/>
      </w:r>
      <w:r>
        <w:rPr>
          <w:rFonts w:ascii="Jameel Noori Nastaleeq" w:hAnsi="Jameel Noori Nastaleeq" w:cs="Jameel Noori Nastaleeq"/>
          <w:i/>
          <w:iCs/>
          <w:color w:val="0000FF"/>
          <w:sz w:val="32"/>
          <w:szCs w:val="32"/>
          <w:rtl/>
        </w:rPr>
        <w:t>چھٹا شاہد</w:t>
      </w:r>
      <w:r>
        <w:rPr>
          <w:rFonts w:ascii="Jameel Noori Nastaleeq" w:hAnsi="Jameel Noori Nastaleeq" w:cs="Jameel Noori Nastaleeq"/>
          <w:sz w:val="32"/>
          <w:szCs w:val="32"/>
          <w:rtl/>
        </w:rPr>
        <w:t>: مرسل یحییٰ بن جعدۃ رحمہ اللہ:</w:t>
      </w:r>
      <w:r>
        <w:rPr>
          <w:rFonts w:ascii="Jameel Noori Nastaleeq" w:hAnsi="Jameel Noori Nastaleeq" w:cs="Jameel Noori Nastaleeq"/>
          <w:sz w:val="32"/>
          <w:szCs w:val="32"/>
          <w:rtl/>
        </w:rPr>
        <w:br/>
        <w:t>امام ابن شاہین رحمہ اللہ نے فضائل فاطمہ (ح: ٧، ص: ٢١) اور انھی کی سند سے امام ابن عساکر رحمہ اللہ نے تاریخ دمشق (٤٧/ ٤٨٣) میں یحییٰ بن جعدہ تابعی سے ایک مرفوع روایت ان الفاظ سے بیان کی ہے:</w:t>
      </w:r>
      <w:r>
        <w:rPr>
          <w:rFonts w:ascii="Jameel Noori Nastaleeq" w:hAnsi="Jameel Noori Nastaleeq" w:cs="Jameel Noori Nastaleeq"/>
          <w:sz w:val="32"/>
          <w:szCs w:val="32"/>
          <w:rtl/>
        </w:rPr>
        <w:br/>
        <w:t>((</w:t>
      </w:r>
      <w:r>
        <w:rPr>
          <w:rFonts w:ascii="Jameel Unicode" w:hAnsi="Jameel Unicode"/>
          <w:color w:val="0000FF"/>
          <w:sz w:val="32"/>
          <w:szCs w:val="32"/>
          <w:rtl/>
        </w:rPr>
        <w:t>إن اﷲ لم یبعث نبیاً إلا وقد عمر الذي بعدہ نصف عمرہ وأن عیسی لبث في بني إسرائیل أربعین سنۃ وھذہ توفي لي عشرین. ولا أراني إلا میت في مرضي ھذا...))</w:t>
      </w:r>
      <w:r>
        <w:rPr>
          <w:rFonts w:ascii="Jameel Noori Nastaleeq" w:hAnsi="Jameel Noori Nastaleeq" w:cs="Jameel Noori Nastaleeq"/>
          <w:sz w:val="32"/>
          <w:szCs w:val="32"/>
          <w:rtl/>
        </w:rPr>
        <w:br/>
        <w:t>دیکھیے: مسند إسحاق بن راہویہ، مخطوطہ: ٢٤٦/ ب، طبقات ابن سعد ٢/ ٣٠٨، والمطالب العالیۃ لابن حجر، ح: ٣٤٦١، دوسرا نسخہ، ح: ٣٤٧٢)</w:t>
      </w:r>
      <w:r>
        <w:rPr>
          <w:rFonts w:ascii="Jameel Noori Nastaleeq" w:hAnsi="Jameel Noori Nastaleeq" w:cs="Jameel Noori Nastaleeq"/>
          <w:sz w:val="32"/>
          <w:szCs w:val="32"/>
          <w:rtl/>
        </w:rPr>
        <w:br/>
        <w:t>یہ روایت مرسل ہونے کی وجہ سے ضعیف ہے۔</w:t>
      </w:r>
      <w:r>
        <w:rPr>
          <w:rFonts w:ascii="Jameel Noori Nastaleeq" w:hAnsi="Jameel Noori Nastaleeq" w:cs="Jameel Noori Nastaleeq"/>
          <w:sz w:val="32"/>
          <w:szCs w:val="32"/>
          <w:rtl/>
        </w:rPr>
        <w:br/>
      </w:r>
      <w:r>
        <w:rPr>
          <w:rFonts w:ascii="Jameel Noori Nastaleeq" w:hAnsi="Jameel Noori Nastaleeq" w:cs="Jameel Noori Nastaleeq"/>
          <w:i/>
          <w:iCs/>
          <w:color w:val="0000FF"/>
          <w:sz w:val="32"/>
          <w:szCs w:val="32"/>
          <w:rtl/>
        </w:rPr>
        <w:t>ساتواں شاہد</w:t>
      </w:r>
      <w:r>
        <w:rPr>
          <w:rFonts w:ascii="Jameel Noori Nastaleeq" w:hAnsi="Jameel Noori Nastaleeq" w:cs="Jameel Noori Nastaleeq"/>
          <w:sz w:val="32"/>
          <w:szCs w:val="32"/>
          <w:rtl/>
        </w:rPr>
        <w:t>: مرسل ابراہیم النخعی رحمہ اللہ:</w:t>
      </w:r>
      <w:r>
        <w:rPr>
          <w:rFonts w:ascii="Jameel Noori Nastaleeq" w:hAnsi="Jameel Noori Nastaleeq" w:cs="Jameel Noori Nastaleeq"/>
          <w:sz w:val="32"/>
          <w:szCs w:val="32"/>
          <w:rtl/>
        </w:rPr>
        <w:br/>
        <w:t>طبقات ابن سعد میں مروی ہے کہ:</w:t>
      </w:r>
      <w:r>
        <w:rPr>
          <w:rFonts w:ascii="Jameel Noori Nastaleeq" w:hAnsi="Jameel Noori Nastaleeq" w:cs="Jameel Noori Nastaleeq"/>
          <w:sz w:val="32"/>
          <w:szCs w:val="32"/>
          <w:rtl/>
        </w:rPr>
        <w:br/>
      </w:r>
      <w:r>
        <w:rPr>
          <w:rFonts w:ascii="Jameel Unicode" w:hAnsi="Jameel Unicode"/>
          <w:color w:val="0000FF"/>
          <w:sz w:val="32"/>
          <w:szCs w:val="32"/>
          <w:rtl/>
        </w:rPr>
        <w:lastRenderedPageBreak/>
        <w:t>''سفیان الثوري عن الأعمش عن إبراھیم قال قال رسول اﷲ صلی اﷲ علیہ وسلم: یعیش کل نبي نصف عمر الذي قبلہ وإن عیسیٰ بن مریم مکث في قومہ أربعین عاماً.''</w:t>
      </w:r>
      <w:r>
        <w:rPr>
          <w:rFonts w:ascii="Jameel Noori Nastaleeq" w:hAnsi="Jameel Noori Nastaleeq" w:cs="Jameel Noori Nastaleeq"/>
          <w:sz w:val="32"/>
          <w:szCs w:val="32"/>
          <w:rtl/>
        </w:rPr>
        <w:br/>
        <w:t>(٢/ ٣٠٨۔ ٣٠٩)</w:t>
      </w:r>
      <w:r>
        <w:rPr>
          <w:rFonts w:ascii="Jameel Noori Nastaleeq" w:hAnsi="Jameel Noori Nastaleeq" w:cs="Jameel Noori Nastaleeq"/>
          <w:sz w:val="32"/>
          <w:szCs w:val="32"/>
          <w:rtl/>
        </w:rPr>
        <w:br/>
        <w:t>یہ روایت سفیان ثوری اور اعمش دونوں کے عنعنہ کی وجہ سے ضعیف ہے۔ یاد رہے کہ مرسل روایت بذات خود ضعیف ہوتی ہے۔</w:t>
      </w:r>
      <w:r>
        <w:rPr>
          <w:rFonts w:ascii="Jameel Noori Nastaleeq" w:hAnsi="Jameel Noori Nastaleeq" w:cs="Jameel Noori Nastaleeq"/>
          <w:sz w:val="32"/>
          <w:szCs w:val="32"/>
          <w:rtl/>
        </w:rPr>
        <w:br/>
      </w:r>
      <w:r>
        <w:rPr>
          <w:rFonts w:ascii="Jameel Noori Nastaleeq" w:hAnsi="Jameel Noori Nastaleeq" w:cs="Jameel Noori Nastaleeq"/>
          <w:i/>
          <w:iCs/>
          <w:color w:val="0000FF"/>
          <w:sz w:val="32"/>
          <w:szCs w:val="32"/>
          <w:rtl/>
        </w:rPr>
        <w:t>آٹھواں شاہد:</w:t>
      </w:r>
      <w:r>
        <w:rPr>
          <w:rFonts w:ascii="Jameel Noori Nastaleeq" w:hAnsi="Jameel Noori Nastaleeq" w:cs="Jameel Noori Nastaleeq"/>
          <w:sz w:val="32"/>
          <w:szCs w:val="32"/>
          <w:rtl/>
        </w:rPr>
        <w:t xml:space="preserve"> اثر ابراہیم النخعی رحمہ اللہ:</w:t>
      </w:r>
      <w:r>
        <w:rPr>
          <w:rFonts w:ascii="Jameel Noori Nastaleeq" w:hAnsi="Jameel Noori Nastaleeq" w:cs="Jameel Noori Nastaleeq"/>
          <w:sz w:val="32"/>
          <w:szCs w:val="32"/>
          <w:rtl/>
        </w:rPr>
        <w:br/>
        <w:t>امام ابن عساکر رحمہ اللہ نے تاریخ دمشق میں جناب ابراہیم نخعی رحمہ اللہ سے ان کا قول یوں بیان کیا ہے:</w:t>
      </w:r>
      <w:r>
        <w:rPr>
          <w:rFonts w:ascii="Jameel Noori Nastaleeq" w:hAnsi="Jameel Noori Nastaleeq" w:cs="Jameel Noori Nastaleeq"/>
          <w:sz w:val="32"/>
          <w:szCs w:val="32"/>
          <w:rtl/>
        </w:rPr>
        <w:br/>
      </w:r>
      <w:r>
        <w:rPr>
          <w:rFonts w:ascii="Jameel Unicode" w:hAnsi="Jameel Unicode"/>
          <w:color w:val="0000FF"/>
          <w:sz w:val="32"/>
          <w:szCs w:val="32"/>
          <w:rtl/>
        </w:rPr>
        <w:t>''لم یکن نبي إلا عاش مثل نصف عمر صاحبہ الذي کان قبلہ وعاش عیسیٰ في قومہ أربعین سنۃ.''</w:t>
      </w:r>
      <w:r>
        <w:rPr>
          <w:rFonts w:ascii="Jameel Noori Nastaleeq" w:hAnsi="Jameel Noori Nastaleeq" w:cs="Jameel Noori Nastaleeq"/>
          <w:sz w:val="32"/>
          <w:szCs w:val="32"/>
          <w:rtl/>
        </w:rPr>
        <w:t xml:space="preserve"> (٤٧/ ٤٨٣)</w:t>
      </w:r>
      <w:r>
        <w:rPr>
          <w:rFonts w:ascii="Jameel Noori Nastaleeq" w:hAnsi="Jameel Noori Nastaleeq" w:cs="Jameel Noori Nastaleeq"/>
          <w:sz w:val="32"/>
          <w:szCs w:val="32"/>
          <w:rtl/>
        </w:rPr>
        <w:br/>
        <w:t>اس اثر میں سلیمان بن مہران الاعمش کثیر التدلیس راوی ہے۔</w:t>
      </w:r>
      <w:r>
        <w:rPr>
          <w:rFonts w:ascii="Jameel Noori Nastaleeq" w:hAnsi="Jameel Noori Nastaleeq" w:cs="Jameel Noori Nastaleeq"/>
          <w:sz w:val="32"/>
          <w:szCs w:val="32"/>
          <w:rtl/>
        </w:rPr>
        <w:br/>
        <w:t>(معجم المدلسین، ص: ٢٣٣، ٢٤٢، و التدلیس في الحدیث، ص: ٣٠١۔ ٣٠٥)</w:t>
      </w:r>
      <w:r>
        <w:rPr>
          <w:rFonts w:ascii="Jameel Noori Nastaleeq" w:hAnsi="Jameel Noori Nastaleeq" w:cs="Jameel Noori Nastaleeq"/>
          <w:sz w:val="32"/>
          <w:szCs w:val="32"/>
          <w:rtl/>
        </w:rPr>
        <w:br/>
        <w:t>اور اثر معنعن ہے، لہٰذا ضعیف ہے۔</w:t>
      </w:r>
      <w:r>
        <w:rPr>
          <w:rFonts w:ascii="Jameel Noori Nastaleeq" w:hAnsi="Jameel Noori Nastaleeq" w:cs="Jameel Noori Nastaleeq"/>
          <w:sz w:val="32"/>
          <w:szCs w:val="32"/>
          <w:rtl/>
        </w:rPr>
        <w:br/>
        <w:t>طبقات ابن سعد میں ہے کہ سیدنا حسن بن علی  نے سیدنا علی رضی اللہ عنہ کی شہادت کے بعد خطبہ دیتے ہوئے فرمایا:</w:t>
      </w:r>
      <w:r>
        <w:rPr>
          <w:rFonts w:ascii="Jameel Noori Nastaleeq" w:hAnsi="Jameel Noori Nastaleeq" w:cs="Jameel Noori Nastaleeq"/>
          <w:sz w:val="32"/>
          <w:szCs w:val="32"/>
          <w:rtl/>
        </w:rPr>
        <w:br/>
        <w:t>''آپ اس رات ستائیس رمضان کو فوت ہوئے ہیں، جس رات عیسیٰ بن مریم ( علیہ الصلاۃ والسلام) کی روح بلند کی گئی تھی۔'' (٣/ ٣٨، ٣٩)</w:t>
      </w:r>
      <w:r>
        <w:rPr>
          <w:rFonts w:ascii="Jameel Noori Nastaleeq" w:hAnsi="Jameel Noori Nastaleeq" w:cs="Jameel Noori Nastaleeq"/>
          <w:sz w:val="32"/>
          <w:szCs w:val="32"/>
          <w:rtl/>
        </w:rPr>
        <w:br/>
        <w:t>اس اثر کی سند میں عمرو بن عبداﷲ ابو اسحاق السبیعی مشہور بالتدلیس ہے۔ (طبقات المدلسین لابن حجر، ص: ٥٨) اور اثر معنعن ہے۔</w:t>
      </w:r>
      <w:r>
        <w:rPr>
          <w:rFonts w:ascii="Jameel Noori Nastaleeq" w:hAnsi="Jameel Noori Nastaleeq" w:cs="Jameel Noori Nastaleeq"/>
          <w:sz w:val="32"/>
          <w:szCs w:val="32"/>
          <w:rtl/>
        </w:rPr>
        <w:br/>
        <w:t>قارئین کرام! آپ نے ملاحظہ فرمایا کہ اس باب میں تمام روایات اور آثار ضعیف ہیں، ان احادیث میں حضرت عیسیٰ علیہ السلام کی عمر میں اختلاف بھی ان احادیث کے ضعف پر دلالت کرتا ہے۔ مزید برآں صحیحین (صحیح بخاری: ٦٢٨٥ و صحیح مسلم: ٢٤٥٠) میں سیدہ فاطمہ رضی اللہ عنہا کی یہ اصل روایت موجود ہے، مگر کسی بھی سند سے یہ الفاظ منقول نہیں ہیں۔</w:t>
      </w:r>
      <w:r>
        <w:rPr>
          <w:rFonts w:ascii="Jameel Noori Nastaleeq" w:hAnsi="Jameel Noori Nastaleeq" w:cs="Jameel Noori Nastaleeq"/>
          <w:sz w:val="32"/>
          <w:szCs w:val="32"/>
          <w:rtl/>
        </w:rPr>
        <w:br/>
      </w:r>
      <w:r>
        <w:rPr>
          <w:rFonts w:ascii="Jameel Noori Nastaleeq" w:hAnsi="Jameel Noori Nastaleeq" w:cs="Jameel Noori Nastaleeq"/>
          <w:color w:val="FF0000"/>
          <w:sz w:val="32"/>
          <w:szCs w:val="32"/>
          <w:rtl/>
        </w:rPr>
        <w:t>لہذا یہ ثابت ہوا کہ یہ روایت کسی بھی طرح سے پایہء ثبوت کو نہیں پہنچتی</w:t>
      </w:r>
      <w:r>
        <w:rPr>
          <w:rFonts w:ascii="Jameel Noori Nastaleeq" w:hAnsi="Jameel Noori Nastaleeq" w:cs="Jameel Noori Nastaleeq"/>
          <w:sz w:val="32"/>
          <w:szCs w:val="32"/>
          <w:rtl/>
        </w:rPr>
        <w:br/>
      </w:r>
    </w:p>
    <w:p w:rsidR="00221287" w:rsidRDefault="00221287">
      <w:pPr>
        <w:bidi/>
        <w:rPr>
          <w:rFonts w:eastAsia="Times New Roman"/>
        </w:rPr>
      </w:pPr>
      <w:r>
        <w:rPr>
          <w:rFonts w:eastAsia="Times New Roman"/>
          <w:rtl/>
        </w:rPr>
        <w:t xml:space="preserve">مقالہ نگار : محمد رفیق طاہر </w:t>
      </w:r>
      <w:r>
        <w:rPr>
          <w:rFonts w:eastAsia="Times New Roman"/>
          <w:rtl/>
        </w:rPr>
        <w:br/>
        <w:t xml:space="preserve">تاريخ اشاعت : 17/05/2011 </w:t>
      </w:r>
      <w:r>
        <w:rPr>
          <w:rFonts w:eastAsia="Times New Roman"/>
          <w:rtl/>
        </w:rPr>
        <w:br/>
        <w:t xml:space="preserve">از ويب سائيٹ : دين خالص - الدين الخالص - </w:t>
      </w:r>
      <w:proofErr w:type="spellStart"/>
      <w:r>
        <w:rPr>
          <w:rFonts w:eastAsia="Times New Roman"/>
        </w:rPr>
        <w:t>deenekhalis</w:t>
      </w:r>
      <w:proofErr w:type="spellEnd"/>
      <w:r>
        <w:rPr>
          <w:rFonts w:eastAsia="Times New Roman"/>
          <w:rtl/>
        </w:rPr>
        <w:t xml:space="preserve"> </w:t>
      </w:r>
      <w:r>
        <w:rPr>
          <w:rFonts w:eastAsia="Times New Roman"/>
          <w:rtl/>
        </w:rPr>
        <w:br/>
        <w:t xml:space="preserve">ويب لنک : </w:t>
      </w:r>
      <w:r>
        <w:rPr>
          <w:rFonts w:eastAsia="Times New Roman"/>
        </w:rPr>
        <w:t>http://www.deenekhalis.net</w:t>
      </w:r>
    </w:p>
    <w:sectPr w:rsidR="00221287" w:rsidSect="007469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Jameel Unicode">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CEC"/>
    <w:rsid w:val="00221287"/>
    <w:rsid w:val="007469BD"/>
    <w:rsid w:val="00E07CEC"/>
    <w:rsid w:val="00F50C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B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name w:val="جدول عادي"/>
    <w:semiHidden/>
    <w:rsid w:val="007469BD"/>
    <w:tblPr>
      <w:tblCellMar>
        <w:top w:w="0" w:type="dxa"/>
        <w:left w:w="108" w:type="dxa"/>
        <w:bottom w:w="0" w:type="dxa"/>
        <w:right w:w="108" w:type="dxa"/>
      </w:tblCellMar>
    </w:tblPr>
  </w:style>
  <w:style w:type="paragraph" w:styleId="NormalWeb">
    <w:name w:val="Normal (Web)"/>
    <w:basedOn w:val="Normal"/>
    <w:rsid w:val="007469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Ansar</cp:lastModifiedBy>
  <cp:revision>3</cp:revision>
  <dcterms:created xsi:type="dcterms:W3CDTF">2011-11-21T19:58:00Z</dcterms:created>
  <dcterms:modified xsi:type="dcterms:W3CDTF">2013-02-05T20:58:00Z</dcterms:modified>
</cp:coreProperties>
</file>